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85F4" w14:textId="77777777" w:rsidR="001F5B89" w:rsidRPr="001A04DB" w:rsidRDefault="00EC04B2" w:rsidP="00CE1360">
      <w:pPr>
        <w:jc w:val="center"/>
        <w:rPr>
          <w:rFonts w:asciiTheme="majorHAnsi" w:hAnsiTheme="majorHAnsi" w:cstheme="majorHAnsi"/>
          <w:sz w:val="22"/>
          <w:szCs w:val="22"/>
        </w:rPr>
      </w:pPr>
      <w:r w:rsidRPr="001A04DB">
        <w:rPr>
          <w:rFonts w:asciiTheme="majorHAnsi" w:hAnsiTheme="majorHAnsi" w:cstheme="majorHAnsi"/>
          <w:sz w:val="22"/>
          <w:szCs w:val="22"/>
        </w:rPr>
        <w:t>ANTH 269</w:t>
      </w:r>
    </w:p>
    <w:p w14:paraId="04BF8FCE" w14:textId="43EF9D69" w:rsidR="001F5B89" w:rsidRPr="001A04DB" w:rsidRDefault="00CE1360" w:rsidP="00CE1360">
      <w:pPr>
        <w:jc w:val="center"/>
        <w:rPr>
          <w:rFonts w:asciiTheme="majorHAnsi" w:hAnsiTheme="majorHAnsi" w:cstheme="majorHAnsi"/>
          <w:sz w:val="22"/>
          <w:szCs w:val="22"/>
        </w:rPr>
      </w:pPr>
      <w:r w:rsidRPr="001A04DB">
        <w:rPr>
          <w:rFonts w:asciiTheme="majorHAnsi" w:hAnsiTheme="majorHAnsi" w:cstheme="majorHAnsi"/>
          <w:sz w:val="22"/>
          <w:szCs w:val="22"/>
        </w:rPr>
        <w:t>4/1/19</w:t>
      </w:r>
    </w:p>
    <w:p w14:paraId="43FC71C1" w14:textId="77777777" w:rsidR="001F5B89" w:rsidRPr="001A04DB" w:rsidRDefault="001F5B89" w:rsidP="00CE1360">
      <w:pPr>
        <w:jc w:val="center"/>
        <w:rPr>
          <w:rFonts w:asciiTheme="majorHAnsi" w:hAnsiTheme="majorHAnsi" w:cstheme="majorHAnsi"/>
          <w:sz w:val="22"/>
          <w:szCs w:val="22"/>
        </w:rPr>
      </w:pPr>
    </w:p>
    <w:p w14:paraId="46A4E17D" w14:textId="7D0107ED" w:rsidR="001F5B89" w:rsidRPr="001A04DB" w:rsidRDefault="00CE1360" w:rsidP="00CE1360">
      <w:pPr>
        <w:rPr>
          <w:rFonts w:asciiTheme="majorHAnsi" w:hAnsiTheme="majorHAnsi" w:cstheme="majorHAnsi"/>
          <w:sz w:val="22"/>
          <w:szCs w:val="22"/>
        </w:rPr>
      </w:pPr>
      <w:r w:rsidRPr="001A04DB">
        <w:rPr>
          <w:rFonts w:asciiTheme="majorHAnsi" w:hAnsiTheme="majorHAnsi" w:cstheme="majorHAnsi"/>
          <w:sz w:val="22"/>
          <w:szCs w:val="22"/>
        </w:rPr>
        <w:t>At the beginning of this unit, we considered the associations or meanings that Islamic-identified dress, particularly hijab, might have. Factors that we considered included</w:t>
      </w:r>
      <w:r w:rsidR="001F5B89" w:rsidRPr="001A04DB">
        <w:rPr>
          <w:rFonts w:asciiTheme="majorHAnsi" w:hAnsiTheme="majorHAnsi" w:cstheme="majorHAnsi"/>
          <w:sz w:val="22"/>
          <w:szCs w:val="22"/>
        </w:rPr>
        <w:t>:</w:t>
      </w:r>
    </w:p>
    <w:p w14:paraId="3E6B5339" w14:textId="3E4A7D4E" w:rsidR="001F5B89" w:rsidRPr="001A04DB" w:rsidRDefault="001F5B89" w:rsidP="00CE1360">
      <w:pPr>
        <w:ind w:left="720"/>
        <w:rPr>
          <w:rFonts w:asciiTheme="majorHAnsi" w:hAnsiTheme="majorHAnsi" w:cstheme="majorHAnsi"/>
          <w:sz w:val="22"/>
          <w:szCs w:val="22"/>
        </w:rPr>
      </w:pPr>
      <w:r w:rsidRPr="001A04DB">
        <w:rPr>
          <w:rFonts w:asciiTheme="majorHAnsi" w:hAnsiTheme="majorHAnsi" w:cstheme="majorHAnsi"/>
          <w:sz w:val="22"/>
          <w:szCs w:val="22"/>
        </w:rPr>
        <w:t xml:space="preserve">1. </w:t>
      </w:r>
      <w:r w:rsidR="00CE1360" w:rsidRPr="001A04DB">
        <w:rPr>
          <w:rFonts w:asciiTheme="majorHAnsi" w:hAnsiTheme="majorHAnsi" w:cstheme="majorHAnsi"/>
          <w:sz w:val="22"/>
          <w:szCs w:val="22"/>
        </w:rPr>
        <w:t>gender</w:t>
      </w:r>
    </w:p>
    <w:p w14:paraId="3664913E" w14:textId="3781C19D" w:rsidR="001F5B89" w:rsidRPr="001A04DB" w:rsidRDefault="001F5B89" w:rsidP="00CE1360">
      <w:pPr>
        <w:ind w:left="720"/>
        <w:rPr>
          <w:rFonts w:asciiTheme="majorHAnsi" w:hAnsiTheme="majorHAnsi" w:cstheme="majorHAnsi"/>
          <w:sz w:val="22"/>
          <w:szCs w:val="22"/>
        </w:rPr>
      </w:pPr>
      <w:r w:rsidRPr="001A04DB">
        <w:rPr>
          <w:rFonts w:asciiTheme="majorHAnsi" w:hAnsiTheme="majorHAnsi" w:cstheme="majorHAnsi"/>
          <w:sz w:val="22"/>
          <w:szCs w:val="22"/>
        </w:rPr>
        <w:t xml:space="preserve">2. </w:t>
      </w:r>
      <w:r w:rsidR="00CE1360" w:rsidRPr="001A04DB">
        <w:rPr>
          <w:rFonts w:asciiTheme="majorHAnsi" w:hAnsiTheme="majorHAnsi" w:cstheme="majorHAnsi"/>
          <w:sz w:val="22"/>
          <w:szCs w:val="22"/>
        </w:rPr>
        <w:t>social status</w:t>
      </w:r>
    </w:p>
    <w:p w14:paraId="4B24C1B4" w14:textId="696C4553" w:rsidR="001F5B89" w:rsidRPr="001A04DB" w:rsidRDefault="001F5B89" w:rsidP="00CE1360">
      <w:pPr>
        <w:ind w:left="720"/>
        <w:rPr>
          <w:rFonts w:asciiTheme="majorHAnsi" w:hAnsiTheme="majorHAnsi" w:cstheme="majorHAnsi"/>
          <w:sz w:val="22"/>
          <w:szCs w:val="22"/>
        </w:rPr>
      </w:pPr>
      <w:r w:rsidRPr="001A04DB">
        <w:rPr>
          <w:rFonts w:asciiTheme="majorHAnsi" w:hAnsiTheme="majorHAnsi" w:cstheme="majorHAnsi"/>
          <w:sz w:val="22"/>
          <w:szCs w:val="22"/>
        </w:rPr>
        <w:t xml:space="preserve">3. </w:t>
      </w:r>
      <w:r w:rsidR="00CE1360" w:rsidRPr="001A04DB">
        <w:rPr>
          <w:rFonts w:asciiTheme="majorHAnsi" w:hAnsiTheme="majorHAnsi" w:cstheme="majorHAnsi"/>
          <w:sz w:val="22"/>
          <w:szCs w:val="22"/>
        </w:rPr>
        <w:t>sexuality</w:t>
      </w:r>
    </w:p>
    <w:p w14:paraId="515A9FC1" w14:textId="6EDB8EA6" w:rsidR="002D2926" w:rsidRPr="001A04DB" w:rsidRDefault="002D2926" w:rsidP="00CE1360">
      <w:pPr>
        <w:ind w:left="720"/>
        <w:rPr>
          <w:rFonts w:asciiTheme="majorHAnsi" w:hAnsiTheme="majorHAnsi" w:cstheme="majorHAnsi"/>
          <w:sz w:val="22"/>
          <w:szCs w:val="22"/>
        </w:rPr>
      </w:pPr>
      <w:r w:rsidRPr="001A04DB">
        <w:rPr>
          <w:rFonts w:asciiTheme="majorHAnsi" w:hAnsiTheme="majorHAnsi" w:cstheme="majorHAnsi"/>
          <w:sz w:val="22"/>
          <w:szCs w:val="22"/>
        </w:rPr>
        <w:t xml:space="preserve">4. </w:t>
      </w:r>
      <w:r w:rsidR="00CE1360" w:rsidRPr="001A04DB">
        <w:rPr>
          <w:rFonts w:asciiTheme="majorHAnsi" w:hAnsiTheme="majorHAnsi" w:cstheme="majorHAnsi"/>
          <w:sz w:val="22"/>
          <w:szCs w:val="22"/>
        </w:rPr>
        <w:t>age</w:t>
      </w:r>
      <w:r w:rsidR="00D63179">
        <w:rPr>
          <w:rFonts w:asciiTheme="majorHAnsi" w:hAnsiTheme="majorHAnsi" w:cstheme="majorHAnsi"/>
          <w:sz w:val="22"/>
          <w:szCs w:val="22"/>
        </w:rPr>
        <w:t>/generation</w:t>
      </w:r>
    </w:p>
    <w:p w14:paraId="5C27E97C" w14:textId="33A35694" w:rsidR="001F5B89" w:rsidRPr="001A04DB" w:rsidRDefault="002D2926" w:rsidP="00CE1360">
      <w:pPr>
        <w:ind w:left="720"/>
        <w:rPr>
          <w:rFonts w:asciiTheme="majorHAnsi" w:hAnsiTheme="majorHAnsi" w:cstheme="majorHAnsi"/>
          <w:sz w:val="22"/>
          <w:szCs w:val="22"/>
        </w:rPr>
      </w:pPr>
      <w:r w:rsidRPr="001A04DB">
        <w:rPr>
          <w:rFonts w:asciiTheme="majorHAnsi" w:hAnsiTheme="majorHAnsi" w:cstheme="majorHAnsi"/>
          <w:sz w:val="22"/>
          <w:szCs w:val="22"/>
        </w:rPr>
        <w:t>5</w:t>
      </w:r>
      <w:r w:rsidR="001F5B89" w:rsidRPr="001A04DB">
        <w:rPr>
          <w:rFonts w:asciiTheme="majorHAnsi" w:hAnsiTheme="majorHAnsi" w:cstheme="majorHAnsi"/>
          <w:sz w:val="22"/>
          <w:szCs w:val="22"/>
        </w:rPr>
        <w:t xml:space="preserve">. </w:t>
      </w:r>
      <w:r w:rsidR="00CE1360" w:rsidRPr="001A04DB">
        <w:rPr>
          <w:rFonts w:asciiTheme="majorHAnsi" w:hAnsiTheme="majorHAnsi" w:cstheme="majorHAnsi"/>
          <w:sz w:val="22"/>
          <w:szCs w:val="22"/>
        </w:rPr>
        <w:t>power</w:t>
      </w:r>
    </w:p>
    <w:p w14:paraId="023524C0" w14:textId="2BA290A7" w:rsidR="00EC04B2" w:rsidRPr="001A04DB" w:rsidRDefault="002D2926" w:rsidP="00CE1360">
      <w:pPr>
        <w:ind w:left="720"/>
        <w:rPr>
          <w:rFonts w:asciiTheme="majorHAnsi" w:hAnsiTheme="majorHAnsi" w:cstheme="majorHAnsi"/>
          <w:sz w:val="22"/>
          <w:szCs w:val="22"/>
        </w:rPr>
      </w:pPr>
      <w:r w:rsidRPr="001A04DB">
        <w:rPr>
          <w:rFonts w:asciiTheme="majorHAnsi" w:hAnsiTheme="majorHAnsi" w:cstheme="majorHAnsi"/>
          <w:sz w:val="22"/>
          <w:szCs w:val="22"/>
        </w:rPr>
        <w:t>6</w:t>
      </w:r>
      <w:r w:rsidR="00EC04B2" w:rsidRPr="001A04DB">
        <w:rPr>
          <w:rFonts w:asciiTheme="majorHAnsi" w:hAnsiTheme="majorHAnsi" w:cstheme="majorHAnsi"/>
          <w:sz w:val="22"/>
          <w:szCs w:val="22"/>
        </w:rPr>
        <w:t xml:space="preserve">. </w:t>
      </w:r>
      <w:r w:rsidR="00CE1360" w:rsidRPr="001A04DB">
        <w:rPr>
          <w:rFonts w:asciiTheme="majorHAnsi" w:hAnsiTheme="majorHAnsi" w:cstheme="majorHAnsi"/>
          <w:sz w:val="22"/>
          <w:szCs w:val="22"/>
        </w:rPr>
        <w:t>region</w:t>
      </w:r>
      <w:r w:rsidR="00640EDD">
        <w:rPr>
          <w:rFonts w:asciiTheme="majorHAnsi" w:hAnsiTheme="majorHAnsi" w:cstheme="majorHAnsi"/>
          <w:sz w:val="22"/>
          <w:szCs w:val="22"/>
        </w:rPr>
        <w:t>/nation of origin</w:t>
      </w:r>
    </w:p>
    <w:p w14:paraId="4BCF800A" w14:textId="6D555889" w:rsidR="00EC04B2" w:rsidRPr="001A04DB" w:rsidRDefault="002D2926" w:rsidP="00CE1360">
      <w:pPr>
        <w:ind w:left="720"/>
        <w:rPr>
          <w:rFonts w:asciiTheme="majorHAnsi" w:hAnsiTheme="majorHAnsi" w:cstheme="majorHAnsi"/>
          <w:sz w:val="22"/>
          <w:szCs w:val="22"/>
        </w:rPr>
      </w:pPr>
      <w:r w:rsidRPr="001A04DB">
        <w:rPr>
          <w:rFonts w:asciiTheme="majorHAnsi" w:hAnsiTheme="majorHAnsi" w:cstheme="majorHAnsi"/>
          <w:sz w:val="22"/>
          <w:szCs w:val="22"/>
        </w:rPr>
        <w:t>7</w:t>
      </w:r>
      <w:r w:rsidR="001F5B89" w:rsidRPr="001A04DB">
        <w:rPr>
          <w:rFonts w:asciiTheme="majorHAnsi" w:hAnsiTheme="majorHAnsi" w:cstheme="majorHAnsi"/>
          <w:sz w:val="22"/>
          <w:szCs w:val="22"/>
        </w:rPr>
        <w:t xml:space="preserve">. </w:t>
      </w:r>
      <w:r w:rsidR="00CE1360" w:rsidRPr="001A04DB">
        <w:rPr>
          <w:rFonts w:asciiTheme="majorHAnsi" w:hAnsiTheme="majorHAnsi" w:cstheme="majorHAnsi"/>
          <w:sz w:val="22"/>
          <w:szCs w:val="22"/>
        </w:rPr>
        <w:t>ethnicity</w:t>
      </w:r>
    </w:p>
    <w:p w14:paraId="726FD281" w14:textId="7E327913" w:rsidR="001F5B89" w:rsidRPr="001A04DB" w:rsidRDefault="002D2926" w:rsidP="00CE1360">
      <w:pPr>
        <w:ind w:left="720"/>
        <w:rPr>
          <w:rFonts w:asciiTheme="majorHAnsi" w:hAnsiTheme="majorHAnsi" w:cstheme="majorHAnsi"/>
          <w:sz w:val="22"/>
          <w:szCs w:val="22"/>
        </w:rPr>
      </w:pPr>
      <w:r w:rsidRPr="001A04DB">
        <w:rPr>
          <w:rFonts w:asciiTheme="majorHAnsi" w:hAnsiTheme="majorHAnsi" w:cstheme="majorHAnsi"/>
          <w:sz w:val="22"/>
          <w:szCs w:val="22"/>
        </w:rPr>
        <w:t>8</w:t>
      </w:r>
      <w:r w:rsidR="001F5B89" w:rsidRPr="001A04DB">
        <w:rPr>
          <w:rFonts w:asciiTheme="majorHAnsi" w:hAnsiTheme="majorHAnsi" w:cstheme="majorHAnsi"/>
          <w:sz w:val="22"/>
          <w:szCs w:val="22"/>
        </w:rPr>
        <w:t xml:space="preserve">. </w:t>
      </w:r>
      <w:r w:rsidR="00CE1360" w:rsidRPr="001A04DB">
        <w:rPr>
          <w:rFonts w:asciiTheme="majorHAnsi" w:hAnsiTheme="majorHAnsi" w:cstheme="majorHAnsi"/>
          <w:sz w:val="22"/>
          <w:szCs w:val="22"/>
        </w:rPr>
        <w:t>fashion</w:t>
      </w:r>
    </w:p>
    <w:p w14:paraId="0B699F39" w14:textId="2E11E581" w:rsidR="00FE0C5C" w:rsidRPr="001A04DB" w:rsidRDefault="00CE1360" w:rsidP="00CE1360">
      <w:pPr>
        <w:rPr>
          <w:rFonts w:asciiTheme="majorHAnsi" w:hAnsiTheme="majorHAnsi" w:cstheme="majorHAnsi"/>
          <w:sz w:val="22"/>
          <w:szCs w:val="22"/>
        </w:rPr>
      </w:pPr>
      <w:r w:rsidRPr="001A04DB">
        <w:rPr>
          <w:rFonts w:asciiTheme="majorHAnsi" w:hAnsiTheme="majorHAnsi" w:cstheme="majorHAnsi"/>
          <w:sz w:val="22"/>
          <w:szCs w:val="22"/>
        </w:rPr>
        <w:t>Today, we’re going to consider the videos that we watched in class on Friday for what they suggest about modest Muslim dress, specifically how they relate to the analysis that Lewis presents in her book.</w:t>
      </w:r>
    </w:p>
    <w:p w14:paraId="29EE7E25" w14:textId="77777777" w:rsidR="00FE0C5C" w:rsidRPr="001A04DB" w:rsidRDefault="00FE0C5C" w:rsidP="00CE1360">
      <w:pPr>
        <w:rPr>
          <w:rFonts w:asciiTheme="majorHAnsi" w:hAnsiTheme="majorHAnsi" w:cstheme="majorHAnsi"/>
          <w:sz w:val="22"/>
          <w:szCs w:val="22"/>
        </w:rPr>
      </w:pPr>
    </w:p>
    <w:p w14:paraId="3D6A1D7E" w14:textId="22D8E0B4" w:rsidR="00FE0C5C" w:rsidRPr="00D515BA" w:rsidRDefault="00E613AB" w:rsidP="00CE1360">
      <w:pPr>
        <w:rPr>
          <w:rFonts w:asciiTheme="majorHAnsi" w:hAnsiTheme="majorHAnsi" w:cstheme="majorHAnsi"/>
          <w:b/>
          <w:sz w:val="22"/>
          <w:szCs w:val="22"/>
        </w:rPr>
      </w:pPr>
      <w:r w:rsidRPr="00D515BA">
        <w:rPr>
          <w:rFonts w:asciiTheme="majorHAnsi" w:hAnsiTheme="majorHAnsi" w:cstheme="majorHAnsi"/>
          <w:b/>
          <w:sz w:val="22"/>
          <w:szCs w:val="22"/>
        </w:rPr>
        <w:t xml:space="preserve">Group activity </w:t>
      </w:r>
      <w:r w:rsidR="0031768A">
        <w:rPr>
          <w:rFonts w:asciiTheme="majorHAnsi" w:hAnsiTheme="majorHAnsi" w:cstheme="majorHAnsi"/>
          <w:b/>
          <w:sz w:val="22"/>
          <w:szCs w:val="22"/>
        </w:rPr>
        <w:t>(</w:t>
      </w:r>
      <w:bookmarkStart w:id="0" w:name="_GoBack"/>
      <w:bookmarkEnd w:id="0"/>
      <w:r w:rsidR="00C728FF">
        <w:rPr>
          <w:rFonts w:asciiTheme="majorHAnsi" w:hAnsiTheme="majorHAnsi" w:cstheme="majorHAnsi"/>
          <w:b/>
          <w:sz w:val="22"/>
          <w:szCs w:val="22"/>
        </w:rPr>
        <w:t>5-6</w:t>
      </w:r>
      <w:r w:rsidRPr="00D515BA">
        <w:rPr>
          <w:rFonts w:asciiTheme="majorHAnsi" w:hAnsiTheme="majorHAnsi" w:cstheme="majorHAnsi"/>
          <w:b/>
          <w:sz w:val="22"/>
          <w:szCs w:val="22"/>
        </w:rPr>
        <w:t xml:space="preserve"> students per group)</w:t>
      </w:r>
      <w:r w:rsidR="001A04DB" w:rsidRPr="00D515BA">
        <w:rPr>
          <w:rFonts w:asciiTheme="majorHAnsi" w:hAnsiTheme="majorHAnsi" w:cstheme="majorHAnsi"/>
          <w:b/>
          <w:sz w:val="22"/>
          <w:szCs w:val="22"/>
        </w:rPr>
        <w:t xml:space="preserve">: </w:t>
      </w:r>
    </w:p>
    <w:p w14:paraId="6B0465AF" w14:textId="77777777" w:rsidR="00D515BA" w:rsidRPr="001A04DB" w:rsidRDefault="00D515BA" w:rsidP="00CE1360">
      <w:pPr>
        <w:rPr>
          <w:rFonts w:asciiTheme="majorHAnsi" w:hAnsiTheme="majorHAnsi" w:cstheme="majorHAnsi"/>
          <w:sz w:val="22"/>
          <w:szCs w:val="22"/>
        </w:rPr>
      </w:pPr>
    </w:p>
    <w:p w14:paraId="5FBCA876" w14:textId="22BDCCE2" w:rsidR="00FE0C5C" w:rsidRDefault="00FE0C5C" w:rsidP="00CE1360">
      <w:pPr>
        <w:rPr>
          <w:rFonts w:asciiTheme="majorHAnsi" w:hAnsiTheme="majorHAnsi" w:cstheme="majorHAnsi"/>
          <w:sz w:val="22"/>
          <w:szCs w:val="22"/>
        </w:rPr>
      </w:pPr>
      <w:r w:rsidRPr="001A04DB">
        <w:rPr>
          <w:rFonts w:asciiTheme="majorHAnsi" w:hAnsiTheme="majorHAnsi" w:cstheme="majorHAnsi"/>
          <w:sz w:val="22"/>
          <w:szCs w:val="22"/>
        </w:rPr>
        <w:t xml:space="preserve">1. </w:t>
      </w:r>
      <w:r w:rsidR="00CE1360" w:rsidRPr="001A04DB">
        <w:rPr>
          <w:rFonts w:asciiTheme="majorHAnsi" w:hAnsiTheme="majorHAnsi" w:cstheme="majorHAnsi"/>
          <w:sz w:val="22"/>
          <w:szCs w:val="22"/>
        </w:rPr>
        <w:t>Discuss your reactions to the video that your group has been assigned.</w:t>
      </w:r>
      <w:r w:rsidR="00EC04B2" w:rsidRPr="001A04DB">
        <w:rPr>
          <w:rFonts w:asciiTheme="majorHAnsi" w:hAnsiTheme="majorHAnsi" w:cstheme="majorHAnsi"/>
          <w:sz w:val="22"/>
          <w:szCs w:val="22"/>
        </w:rPr>
        <w:t xml:space="preserve"> </w:t>
      </w:r>
    </w:p>
    <w:p w14:paraId="6669B990" w14:textId="77777777" w:rsidR="00D515BA" w:rsidRPr="001A04DB" w:rsidRDefault="00D515BA" w:rsidP="00CE1360">
      <w:pPr>
        <w:rPr>
          <w:rFonts w:asciiTheme="majorHAnsi" w:hAnsiTheme="majorHAnsi" w:cstheme="majorHAnsi"/>
          <w:sz w:val="22"/>
          <w:szCs w:val="22"/>
        </w:rPr>
      </w:pPr>
    </w:p>
    <w:p w14:paraId="28A0E062" w14:textId="0100C3C0" w:rsidR="00FE0C5C" w:rsidRDefault="00FE0C5C" w:rsidP="00CE1360">
      <w:pPr>
        <w:rPr>
          <w:rFonts w:asciiTheme="majorHAnsi" w:hAnsiTheme="majorHAnsi" w:cstheme="majorHAnsi"/>
          <w:sz w:val="22"/>
          <w:szCs w:val="22"/>
        </w:rPr>
      </w:pPr>
      <w:r w:rsidRPr="001A04DB">
        <w:rPr>
          <w:rFonts w:asciiTheme="majorHAnsi" w:hAnsiTheme="majorHAnsi" w:cstheme="majorHAnsi"/>
          <w:sz w:val="22"/>
          <w:szCs w:val="22"/>
        </w:rPr>
        <w:t xml:space="preserve">2. </w:t>
      </w:r>
      <w:r w:rsidR="00CE1360" w:rsidRPr="001A04DB">
        <w:rPr>
          <w:rFonts w:asciiTheme="majorHAnsi" w:hAnsiTheme="majorHAnsi" w:cstheme="majorHAnsi"/>
          <w:sz w:val="22"/>
          <w:szCs w:val="22"/>
        </w:rPr>
        <w:t>Identify 1-3 moments in the video that you think are especially interesting or significant.</w:t>
      </w:r>
      <w:r w:rsidR="00EC04B2" w:rsidRPr="001A04DB">
        <w:rPr>
          <w:rFonts w:asciiTheme="majorHAnsi" w:hAnsiTheme="majorHAnsi" w:cstheme="majorHAnsi"/>
          <w:sz w:val="22"/>
          <w:szCs w:val="22"/>
        </w:rPr>
        <w:t xml:space="preserve"> </w:t>
      </w:r>
      <w:r w:rsidR="00CE1360" w:rsidRPr="001A04DB">
        <w:rPr>
          <w:rFonts w:asciiTheme="majorHAnsi" w:hAnsiTheme="majorHAnsi" w:cstheme="majorHAnsi"/>
          <w:sz w:val="22"/>
          <w:szCs w:val="22"/>
        </w:rPr>
        <w:t>You can also identify comments on the videos that you think are important.</w:t>
      </w:r>
    </w:p>
    <w:p w14:paraId="15624896" w14:textId="77777777" w:rsidR="00D515BA" w:rsidRPr="001A04DB" w:rsidRDefault="00D515BA" w:rsidP="00CE1360">
      <w:pPr>
        <w:rPr>
          <w:rFonts w:asciiTheme="majorHAnsi" w:hAnsiTheme="majorHAnsi" w:cstheme="majorHAnsi"/>
          <w:sz w:val="22"/>
          <w:szCs w:val="22"/>
        </w:rPr>
      </w:pPr>
    </w:p>
    <w:p w14:paraId="6AB5DC8A" w14:textId="1356B6F3" w:rsidR="001F5B89" w:rsidRDefault="00FE0C5C" w:rsidP="00CE1360">
      <w:pPr>
        <w:rPr>
          <w:rFonts w:asciiTheme="majorHAnsi" w:hAnsiTheme="majorHAnsi" w:cstheme="majorHAnsi"/>
          <w:sz w:val="22"/>
          <w:szCs w:val="22"/>
        </w:rPr>
      </w:pPr>
      <w:r w:rsidRPr="001A04DB">
        <w:rPr>
          <w:rFonts w:asciiTheme="majorHAnsi" w:hAnsiTheme="majorHAnsi" w:cstheme="majorHAnsi"/>
          <w:sz w:val="22"/>
          <w:szCs w:val="22"/>
        </w:rPr>
        <w:t xml:space="preserve">3. </w:t>
      </w:r>
      <w:r w:rsidR="00CE1360" w:rsidRPr="001A04DB">
        <w:rPr>
          <w:rFonts w:asciiTheme="majorHAnsi" w:hAnsiTheme="majorHAnsi" w:cstheme="majorHAnsi"/>
          <w:sz w:val="22"/>
          <w:szCs w:val="22"/>
        </w:rPr>
        <w:t xml:space="preserve">Imagine that you are Reina Lewis and have been asked to show those clips and to comment upon them. </w:t>
      </w:r>
      <w:r w:rsidR="001A04DB" w:rsidRPr="001A04DB">
        <w:rPr>
          <w:rFonts w:asciiTheme="majorHAnsi" w:hAnsiTheme="majorHAnsi" w:cstheme="majorHAnsi"/>
          <w:sz w:val="22"/>
          <w:szCs w:val="22"/>
        </w:rPr>
        <w:t>Keeping in mind the terms listed above, l</w:t>
      </w:r>
      <w:r w:rsidR="00CE1360" w:rsidRPr="001A04DB">
        <w:rPr>
          <w:rFonts w:asciiTheme="majorHAnsi" w:hAnsiTheme="majorHAnsi" w:cstheme="majorHAnsi"/>
          <w:sz w:val="22"/>
          <w:szCs w:val="22"/>
        </w:rPr>
        <w:t>ocate concrete statements in her book that you think best illustrate what she might want us to see about the clips that you’ve identified.</w:t>
      </w:r>
      <w:r w:rsidR="001A04DB" w:rsidRPr="001A04DB">
        <w:rPr>
          <w:rFonts w:asciiTheme="majorHAnsi" w:hAnsiTheme="majorHAnsi" w:cstheme="majorHAnsi"/>
          <w:sz w:val="22"/>
          <w:szCs w:val="22"/>
        </w:rPr>
        <w:t xml:space="preserve"> You will present these clips and your commentary as Lewis to the class.</w:t>
      </w:r>
    </w:p>
    <w:p w14:paraId="00B55588" w14:textId="479F004C" w:rsidR="00D515BA" w:rsidRDefault="00D515BA" w:rsidP="00CE1360">
      <w:pPr>
        <w:rPr>
          <w:rFonts w:asciiTheme="majorHAnsi" w:hAnsiTheme="majorHAnsi" w:cstheme="majorHAnsi"/>
          <w:sz w:val="22"/>
          <w:szCs w:val="22"/>
        </w:rPr>
      </w:pPr>
    </w:p>
    <w:p w14:paraId="39DB3ECD" w14:textId="2360F6CE" w:rsidR="00D515BA" w:rsidRPr="00D515BA" w:rsidRDefault="00D515BA" w:rsidP="00CE1360">
      <w:pPr>
        <w:rPr>
          <w:rFonts w:asciiTheme="majorHAnsi" w:hAnsiTheme="majorHAnsi" w:cstheme="majorHAnsi"/>
          <w:b/>
          <w:sz w:val="22"/>
          <w:szCs w:val="22"/>
        </w:rPr>
      </w:pPr>
      <w:r w:rsidRPr="00D515BA">
        <w:rPr>
          <w:rFonts w:asciiTheme="majorHAnsi" w:hAnsiTheme="majorHAnsi" w:cstheme="majorHAnsi"/>
          <w:b/>
          <w:sz w:val="22"/>
          <w:szCs w:val="22"/>
        </w:rPr>
        <w:t>Individual response activity:</w:t>
      </w:r>
    </w:p>
    <w:p w14:paraId="42783711" w14:textId="77777777" w:rsidR="00D515BA" w:rsidRPr="001A04DB" w:rsidRDefault="00D515BA" w:rsidP="00CE1360">
      <w:pPr>
        <w:rPr>
          <w:rFonts w:asciiTheme="majorHAnsi" w:hAnsiTheme="majorHAnsi" w:cstheme="majorHAnsi"/>
          <w:sz w:val="22"/>
          <w:szCs w:val="22"/>
        </w:rPr>
      </w:pPr>
    </w:p>
    <w:p w14:paraId="52CEF3C6" w14:textId="4984E358" w:rsidR="001A04DB" w:rsidRDefault="001A04DB" w:rsidP="001A04DB">
      <w:pPr>
        <w:rPr>
          <w:rFonts w:asciiTheme="majorHAnsi" w:hAnsiTheme="majorHAnsi" w:cstheme="majorHAnsi"/>
          <w:color w:val="000000"/>
          <w:sz w:val="22"/>
          <w:szCs w:val="22"/>
          <w:shd w:val="clear" w:color="auto" w:fill="FFFFFF"/>
        </w:rPr>
      </w:pPr>
      <w:r w:rsidRPr="001A04DB">
        <w:rPr>
          <w:rFonts w:asciiTheme="majorHAnsi" w:hAnsiTheme="majorHAnsi" w:cstheme="majorHAnsi"/>
          <w:sz w:val="22"/>
          <w:szCs w:val="22"/>
        </w:rPr>
        <w:t xml:space="preserve">4. As you watch the other group’s presentations, think about Lewis’s claim that </w:t>
      </w:r>
      <w:r w:rsidRPr="001A04DB">
        <w:rPr>
          <w:rFonts w:asciiTheme="majorHAnsi" w:hAnsiTheme="majorHAnsi" w:cstheme="majorHAnsi"/>
          <w:color w:val="000000"/>
          <w:sz w:val="22"/>
          <w:szCs w:val="22"/>
          <w:shd w:val="clear" w:color="auto" w:fill="FFFFFF"/>
        </w:rPr>
        <w:t xml:space="preserve">Muslim dress "needs to be taken seriously as fashion" (3). </w:t>
      </w:r>
      <w:r>
        <w:rPr>
          <w:rFonts w:asciiTheme="majorHAnsi" w:hAnsiTheme="majorHAnsi" w:cstheme="majorHAnsi"/>
          <w:color w:val="000000"/>
          <w:sz w:val="22"/>
          <w:szCs w:val="22"/>
          <w:shd w:val="clear" w:color="auto" w:fill="FFFFFF"/>
        </w:rPr>
        <w:t>What does that mean?</w:t>
      </w:r>
      <w:r w:rsidR="00C32197">
        <w:rPr>
          <w:rFonts w:asciiTheme="majorHAnsi" w:hAnsiTheme="majorHAnsi" w:cstheme="majorHAnsi"/>
          <w:color w:val="000000"/>
          <w:sz w:val="22"/>
          <w:szCs w:val="22"/>
          <w:shd w:val="clear" w:color="auto" w:fill="FFFFFF"/>
        </w:rPr>
        <w:t xml:space="preserve"> What do you see as the strengths, weaknesses, and significance of her argument?</w:t>
      </w:r>
    </w:p>
    <w:p w14:paraId="33462270" w14:textId="77777777" w:rsidR="00D515BA" w:rsidRDefault="00D515BA" w:rsidP="001A04DB">
      <w:pPr>
        <w:rPr>
          <w:rFonts w:asciiTheme="majorHAnsi" w:hAnsiTheme="majorHAnsi" w:cstheme="majorHAnsi"/>
          <w:color w:val="000000"/>
          <w:sz w:val="22"/>
          <w:szCs w:val="22"/>
          <w:shd w:val="clear" w:color="auto" w:fill="FFFFFF"/>
        </w:rPr>
      </w:pPr>
    </w:p>
    <w:p w14:paraId="391166FA" w14:textId="5B31458E" w:rsidR="001A04DB" w:rsidRPr="001A04DB" w:rsidRDefault="00735F1E" w:rsidP="00CE1360">
      <w:pPr>
        <w:rPr>
          <w:rFonts w:asciiTheme="majorHAnsi" w:hAnsiTheme="majorHAnsi" w:cstheme="majorHAnsi"/>
          <w:sz w:val="22"/>
          <w:szCs w:val="22"/>
        </w:rPr>
      </w:pPr>
      <w:r>
        <w:rPr>
          <w:rFonts w:asciiTheme="majorHAnsi" w:hAnsiTheme="majorHAnsi" w:cstheme="majorHAnsi"/>
          <w:sz w:val="22"/>
          <w:szCs w:val="22"/>
        </w:rPr>
        <w:t xml:space="preserve">5. </w:t>
      </w:r>
      <w:r w:rsidR="00C32197">
        <w:rPr>
          <w:rFonts w:asciiTheme="majorHAnsi" w:hAnsiTheme="majorHAnsi" w:cstheme="majorHAnsi"/>
          <w:sz w:val="22"/>
          <w:szCs w:val="22"/>
        </w:rPr>
        <w:t>W</w:t>
      </w:r>
      <w:r w:rsidR="00D515BA">
        <w:rPr>
          <w:rFonts w:asciiTheme="majorHAnsi" w:hAnsiTheme="majorHAnsi" w:cstheme="majorHAnsi"/>
          <w:sz w:val="22"/>
          <w:szCs w:val="22"/>
        </w:rPr>
        <w:t>hat dynamics of agency and constraint do you think are important for us to keep in mind as we analyze religiously-identified dress? Pick one author from another part of the course whom you think might have something interesting to say about Muslim fashion. What would a conversation between that author and Lewis consider?</w:t>
      </w:r>
    </w:p>
    <w:sectPr w:rsidR="001A04DB" w:rsidRPr="001A04DB" w:rsidSect="00652E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41"/>
    <w:rsid w:val="001A04DB"/>
    <w:rsid w:val="001F5B89"/>
    <w:rsid w:val="002D2926"/>
    <w:rsid w:val="0031768A"/>
    <w:rsid w:val="00376291"/>
    <w:rsid w:val="0041731B"/>
    <w:rsid w:val="004217F3"/>
    <w:rsid w:val="00534167"/>
    <w:rsid w:val="00606775"/>
    <w:rsid w:val="00640EDD"/>
    <w:rsid w:val="007211FF"/>
    <w:rsid w:val="00735F1E"/>
    <w:rsid w:val="008C30AD"/>
    <w:rsid w:val="00922B41"/>
    <w:rsid w:val="00AD3794"/>
    <w:rsid w:val="00C32197"/>
    <w:rsid w:val="00C728FF"/>
    <w:rsid w:val="00CE1360"/>
    <w:rsid w:val="00D515BA"/>
    <w:rsid w:val="00D63179"/>
    <w:rsid w:val="00E613AB"/>
    <w:rsid w:val="00EC04B2"/>
    <w:rsid w:val="00FD06FB"/>
    <w:rsid w:val="00FE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971E02"/>
  <w14:defaultImageDpi w14:val="300"/>
  <w15:docId w15:val="{EA3AA557-334D-C446-ACE4-CAA4B8F2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8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Microsoft Office User</cp:lastModifiedBy>
  <cp:revision>10</cp:revision>
  <cp:lastPrinted>2009-02-06T17:22:00Z</cp:lastPrinted>
  <dcterms:created xsi:type="dcterms:W3CDTF">2019-04-01T14:12:00Z</dcterms:created>
  <dcterms:modified xsi:type="dcterms:W3CDTF">2019-04-01T18:33:00Z</dcterms:modified>
</cp:coreProperties>
</file>